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1783" w14:textId="49FA966D" w:rsidR="00192F63" w:rsidRDefault="00001D29" w:rsidP="00001D29">
      <w:pPr>
        <w:pStyle w:val="Subtitle"/>
        <w:jc w:val="center"/>
        <w:rPr>
          <w:rStyle w:val="SubtleEmphasis"/>
          <w:i w:val="0"/>
          <w:iCs w:val="0"/>
          <w:color w:val="5A5A5A" w:themeColor="text1" w:themeTint="A5"/>
          <w:sz w:val="28"/>
          <w:szCs w:val="28"/>
        </w:rPr>
      </w:pP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 xml:space="preserve">Have you ever asked yourself, 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“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What happened at the Last Supper?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”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 xml:space="preserve"> We feel our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 xml:space="preserve"> 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presentation provides a Biblical account of the activities that occurred that evening.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 xml:space="preserve"> 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Each of the twelve apostles introduces himself and tells of his encounters with the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 xml:space="preserve"> 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 xml:space="preserve">Master. All are solemn on that eve when Jesus says to them, 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“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I tell you the truth,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 xml:space="preserve"> 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before this night is over, one of you will betray me!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”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 xml:space="preserve"> How could this be? These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 xml:space="preserve"> 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men spent three years of their lives devoted to following Jesus. Now they find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 xml:space="preserve"> 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themselves asking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, “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Lord, is it I?</w:t>
      </w:r>
      <w:r w:rsidRPr="00001D29">
        <w:rPr>
          <w:rStyle w:val="SubtleEmphasis"/>
          <w:i w:val="0"/>
          <w:iCs w:val="0"/>
          <w:color w:val="5A5A5A" w:themeColor="text1" w:themeTint="A5"/>
          <w:sz w:val="28"/>
          <w:szCs w:val="28"/>
        </w:rPr>
        <w:t>”</w:t>
      </w:r>
    </w:p>
    <w:p w14:paraId="2D69B528" w14:textId="4B57860A" w:rsidR="00001D29" w:rsidRDefault="00001D29" w:rsidP="00001D29"/>
    <w:p w14:paraId="77BE048C" w14:textId="01EA220B" w:rsidR="00001D29" w:rsidRDefault="00001D29" w:rsidP="00001D29">
      <w:pPr>
        <w:jc w:val="center"/>
        <w:rPr>
          <w:sz w:val="28"/>
          <w:szCs w:val="28"/>
        </w:rPr>
      </w:pPr>
      <w:r w:rsidRPr="00001D29">
        <w:rPr>
          <w:sz w:val="28"/>
          <w:szCs w:val="28"/>
        </w:rPr>
        <w:t>Please join us for this unique WORSHIP experience at</w:t>
      </w:r>
    </w:p>
    <w:p w14:paraId="0E28A22B" w14:textId="47E1F881" w:rsidR="00001D29" w:rsidRDefault="00001D29" w:rsidP="00001D29">
      <w:pPr>
        <w:jc w:val="center"/>
        <w:rPr>
          <w:sz w:val="28"/>
          <w:szCs w:val="28"/>
        </w:rPr>
      </w:pPr>
    </w:p>
    <w:sdt>
      <w:sdtPr>
        <w:rPr>
          <w:sz w:val="28"/>
          <w:szCs w:val="28"/>
        </w:rPr>
        <w:id w:val="-140740374"/>
        <w:placeholder>
          <w:docPart w:val="DefaultPlaceholder_-1854013440"/>
        </w:placeholder>
        <w:text/>
      </w:sdtPr>
      <w:sdtContent>
        <w:p w14:paraId="43075623" w14:textId="15A256A9" w:rsidR="00001D29" w:rsidRDefault="00830A1C" w:rsidP="00001D29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Name of your location</w:t>
          </w:r>
        </w:p>
      </w:sdtContent>
    </w:sdt>
    <w:sdt>
      <w:sdtPr>
        <w:rPr>
          <w:sz w:val="28"/>
          <w:szCs w:val="28"/>
        </w:rPr>
        <w:id w:val="846522211"/>
        <w:placeholder>
          <w:docPart w:val="DefaultPlaceholder_-1854013440"/>
        </w:placeholder>
        <w:text/>
      </w:sdtPr>
      <w:sdtContent>
        <w:p w14:paraId="079F49FB" w14:textId="1E2C014C" w:rsidR="00001D29" w:rsidRDefault="00001D29" w:rsidP="00001D29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Address</w:t>
          </w:r>
        </w:p>
      </w:sdtContent>
    </w:sdt>
    <w:p w14:paraId="679E485B" w14:textId="5C9CBAA1" w:rsidR="00001D29" w:rsidRDefault="00830A1C" w:rsidP="00001D29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654271063"/>
          <w:placeholder>
            <w:docPart w:val="DefaultPlaceholder_-1854013440"/>
          </w:placeholder>
          <w:text/>
        </w:sdtPr>
        <w:sdtContent>
          <w:r w:rsidR="00001D29">
            <w:rPr>
              <w:sz w:val="28"/>
              <w:szCs w:val="28"/>
            </w:rPr>
            <w:t>City</w:t>
          </w:r>
        </w:sdtContent>
      </w:sdt>
      <w:r w:rsidR="00001D29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1687791285"/>
          <w:placeholder>
            <w:docPart w:val="DefaultPlaceholder_-1854013440"/>
          </w:placeholder>
          <w:text/>
        </w:sdtPr>
        <w:sdtContent>
          <w:r w:rsidR="00001D29">
            <w:rPr>
              <w:sz w:val="28"/>
              <w:szCs w:val="28"/>
            </w:rPr>
            <w:t>State</w:t>
          </w:r>
        </w:sdtContent>
      </w:sdt>
      <w:r w:rsidR="00001D2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81436907"/>
          <w:placeholder>
            <w:docPart w:val="DefaultPlaceholder_-1854013440"/>
          </w:placeholder>
          <w:text/>
        </w:sdtPr>
        <w:sdtContent>
          <w:r w:rsidR="00001D29">
            <w:rPr>
              <w:sz w:val="28"/>
              <w:szCs w:val="28"/>
            </w:rPr>
            <w:t>Postal</w:t>
          </w:r>
          <w:r>
            <w:rPr>
              <w:sz w:val="28"/>
              <w:szCs w:val="28"/>
            </w:rPr>
            <w:t xml:space="preserve"> c</w:t>
          </w:r>
          <w:r w:rsidR="00001D29">
            <w:rPr>
              <w:sz w:val="28"/>
              <w:szCs w:val="28"/>
            </w:rPr>
            <w:t>ode</w:t>
          </w:r>
        </w:sdtContent>
      </w:sdt>
    </w:p>
    <w:p w14:paraId="1271DC48" w14:textId="351C6F8D" w:rsidR="00001D29" w:rsidRDefault="00001D29" w:rsidP="00001D29">
      <w:pPr>
        <w:jc w:val="center"/>
        <w:rPr>
          <w:sz w:val="28"/>
          <w:szCs w:val="28"/>
        </w:rPr>
      </w:pPr>
    </w:p>
    <w:p w14:paraId="1EF0534F" w14:textId="612B6E7C" w:rsidR="00001D29" w:rsidRDefault="00830A1C" w:rsidP="00001D29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903474541"/>
          <w:placeholder>
            <w:docPart w:val="DefaultPlaceholder_-1854013437"/>
          </w:placeholder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>
            <w:rPr>
              <w:sz w:val="28"/>
              <w:szCs w:val="28"/>
            </w:rPr>
            <w:t>Day, Month Date, Year</w:t>
          </w:r>
        </w:sdtContent>
      </w:sdt>
      <w:r w:rsidR="00001D29">
        <w:rPr>
          <w:sz w:val="28"/>
          <w:szCs w:val="28"/>
        </w:rPr>
        <w:t xml:space="preserve">,  at </w:t>
      </w:r>
      <w:sdt>
        <w:sdtPr>
          <w:rPr>
            <w:sz w:val="28"/>
            <w:szCs w:val="28"/>
          </w:rPr>
          <w:id w:val="1291089704"/>
          <w:placeholder>
            <w:docPart w:val="DefaultPlaceholder_-1854013437"/>
          </w:placeholder>
          <w:date>
            <w:dateFormat w:val="h:mm am/pm"/>
            <w:lid w:val="en-US"/>
            <w:storeMappedDataAs w:val="dateTime"/>
            <w:calendar w:val="gregorian"/>
          </w:date>
        </w:sdtPr>
        <w:sdtContent>
          <w:r>
            <w:rPr>
              <w:sz w:val="28"/>
              <w:szCs w:val="28"/>
            </w:rPr>
            <w:t>Time</w:t>
          </w:r>
        </w:sdtContent>
      </w:sdt>
      <w:r w:rsidR="00001D29">
        <w:rPr>
          <w:sz w:val="28"/>
          <w:szCs w:val="28"/>
        </w:rPr>
        <w:t xml:space="preserve"> </w:t>
      </w:r>
    </w:p>
    <w:p w14:paraId="474D7529" w14:textId="77777777" w:rsidR="00001D29" w:rsidRDefault="00001D29" w:rsidP="00001D29">
      <w:pPr>
        <w:jc w:val="center"/>
        <w:rPr>
          <w:sz w:val="28"/>
          <w:szCs w:val="28"/>
        </w:rPr>
      </w:pPr>
      <w:bookmarkStart w:id="0" w:name="_GoBack"/>
      <w:bookmarkEnd w:id="0"/>
    </w:p>
    <w:p w14:paraId="363DD44E" w14:textId="55F387A7" w:rsidR="00001D29" w:rsidRPr="00001D29" w:rsidRDefault="00001D29" w:rsidP="00001D29">
      <w:pPr>
        <w:jc w:val="center"/>
        <w:rPr>
          <w:sz w:val="24"/>
          <w:szCs w:val="24"/>
        </w:rPr>
      </w:pPr>
      <w:r w:rsidRPr="00001D29">
        <w:rPr>
          <w:sz w:val="24"/>
          <w:szCs w:val="24"/>
        </w:rPr>
        <w:t>A free will offering will be taken.</w:t>
      </w:r>
    </w:p>
    <w:p w14:paraId="7AA7EA88" w14:textId="26B2A903" w:rsidR="00001D29" w:rsidRPr="00001D29" w:rsidRDefault="00001D29" w:rsidP="00001D29">
      <w:pPr>
        <w:jc w:val="center"/>
      </w:pPr>
      <w:r>
        <w:t>u</w:t>
      </w:r>
      <w:r w:rsidRPr="00001D29">
        <w:t>pperroomgroup.com</w:t>
      </w:r>
    </w:p>
    <w:p w14:paraId="2A21A29E" w14:textId="77777777" w:rsidR="00001D29" w:rsidRPr="00001D29" w:rsidRDefault="00001D29" w:rsidP="00001D29">
      <w:pPr>
        <w:jc w:val="center"/>
        <w:rPr>
          <w:sz w:val="28"/>
          <w:szCs w:val="28"/>
        </w:rPr>
      </w:pPr>
    </w:p>
    <w:sectPr w:rsidR="00001D29" w:rsidRPr="00001D29" w:rsidSect="009D6D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B735" w14:textId="77777777" w:rsidR="00A02E5B" w:rsidRDefault="00A02E5B" w:rsidP="002E5A91">
      <w:pPr>
        <w:spacing w:after="0" w:line="240" w:lineRule="auto"/>
      </w:pPr>
      <w:r>
        <w:separator/>
      </w:r>
    </w:p>
  </w:endnote>
  <w:endnote w:type="continuationSeparator" w:id="0">
    <w:p w14:paraId="3E10316C" w14:textId="77777777" w:rsidR="00A02E5B" w:rsidRDefault="00A02E5B" w:rsidP="002E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7A4A" w14:textId="77777777" w:rsidR="00A02E5B" w:rsidRDefault="00A02E5B" w:rsidP="002E5A91">
      <w:pPr>
        <w:spacing w:after="0" w:line="240" w:lineRule="auto"/>
      </w:pPr>
      <w:r>
        <w:separator/>
      </w:r>
    </w:p>
  </w:footnote>
  <w:footnote w:type="continuationSeparator" w:id="0">
    <w:p w14:paraId="56995415" w14:textId="77777777" w:rsidR="00A02E5B" w:rsidRDefault="00A02E5B" w:rsidP="002E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CD12" w14:textId="25E47F76" w:rsidR="002E5A91" w:rsidRPr="00001D29" w:rsidRDefault="002E5A91" w:rsidP="00001D29">
    <w:pPr>
      <w:pStyle w:val="Heading1"/>
      <w:rPr>
        <w:sz w:val="40"/>
        <w:szCs w:val="40"/>
      </w:rPr>
    </w:pPr>
    <w:r w:rsidRPr="00192F63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B49BFE4" wp14:editId="2B976329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885432" cy="1883664"/>
          <wp:effectExtent l="0" t="0" r="0" b="2540"/>
          <wp:wrapSquare wrapText="bothSides"/>
          <wp:docPr id="2" name="Picture 2" descr="A group of people in a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432" cy="1883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0B"/>
    <w:rsid w:val="00001D29"/>
    <w:rsid w:val="00085EF2"/>
    <w:rsid w:val="000F6FA6"/>
    <w:rsid w:val="00192F63"/>
    <w:rsid w:val="00265D0B"/>
    <w:rsid w:val="002E5A91"/>
    <w:rsid w:val="005C3F74"/>
    <w:rsid w:val="006B20AF"/>
    <w:rsid w:val="00774448"/>
    <w:rsid w:val="00830A1C"/>
    <w:rsid w:val="009D6D47"/>
    <w:rsid w:val="00A02E5B"/>
    <w:rsid w:val="00B66E56"/>
    <w:rsid w:val="00C91101"/>
    <w:rsid w:val="00DA04AA"/>
    <w:rsid w:val="00E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D9C5"/>
  <w15:chartTrackingRefBased/>
  <w15:docId w15:val="{F80C18C0-8413-4E9D-A656-D1835D4E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D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D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5D0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6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91"/>
  </w:style>
  <w:style w:type="paragraph" w:styleId="Footer">
    <w:name w:val="footer"/>
    <w:basedOn w:val="Normal"/>
    <w:link w:val="FooterChar"/>
    <w:uiPriority w:val="99"/>
    <w:unhideWhenUsed/>
    <w:rsid w:val="002E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91"/>
  </w:style>
  <w:style w:type="character" w:styleId="Emphasis">
    <w:name w:val="Emphasis"/>
    <w:basedOn w:val="DefaultParagraphFont"/>
    <w:uiPriority w:val="20"/>
    <w:qFormat/>
    <w:rsid w:val="00001D2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01D29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001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D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30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4F05-008C-4CD9-8AA0-6726D8A3D9D8}"/>
      </w:docPartPr>
      <w:docPartBody>
        <w:p w:rsidR="00000000" w:rsidRDefault="00A613E3">
          <w:r w:rsidRPr="001851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E48C-F137-4868-BCF9-63A6A7DFE470}"/>
      </w:docPartPr>
      <w:docPartBody>
        <w:p w:rsidR="00000000" w:rsidRDefault="00A613E3">
          <w:r w:rsidRPr="001851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E3"/>
    <w:rsid w:val="004403E9"/>
    <w:rsid w:val="00A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3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1682-08B6-4F77-B679-5C218E0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Caterino, Mike</dc:creator>
  <cp:keywords/>
  <dc:description/>
  <cp:lastModifiedBy>Caterino, Mike</cp:lastModifiedBy>
  <cp:revision>5</cp:revision>
  <cp:lastPrinted>2020-02-19T16:25:00Z</cp:lastPrinted>
  <dcterms:created xsi:type="dcterms:W3CDTF">2020-02-19T16:55:00Z</dcterms:created>
  <dcterms:modified xsi:type="dcterms:W3CDTF">2020-02-19T17:03:00Z</dcterms:modified>
</cp:coreProperties>
</file>